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9C9" w:rsidRPr="007009C9" w:rsidRDefault="007009C9" w:rsidP="007009C9">
      <w:pPr>
        <w:pStyle w:val="Heading2"/>
        <w:ind w:left="0" w:right="101"/>
        <w:jc w:val="center"/>
        <w:rPr>
          <w:color w:val="640000"/>
          <w:spacing w:val="-1"/>
          <w:sz w:val="28"/>
        </w:rPr>
      </w:pPr>
      <w:r w:rsidRPr="007009C9">
        <w:rPr>
          <w:color w:val="640000"/>
          <w:sz w:val="28"/>
        </w:rPr>
        <w:t>2019</w:t>
      </w:r>
      <w:r w:rsidRPr="007009C9">
        <w:rPr>
          <w:color w:val="640000"/>
          <w:spacing w:val="-2"/>
          <w:sz w:val="28"/>
        </w:rPr>
        <w:t xml:space="preserve"> </w:t>
      </w:r>
      <w:r w:rsidRPr="007009C9">
        <w:rPr>
          <w:color w:val="640000"/>
          <w:spacing w:val="-1"/>
          <w:sz w:val="28"/>
        </w:rPr>
        <w:t>Catch</w:t>
      </w:r>
      <w:r w:rsidRPr="007009C9">
        <w:rPr>
          <w:color w:val="640000"/>
          <w:spacing w:val="-2"/>
          <w:sz w:val="28"/>
        </w:rPr>
        <w:t xml:space="preserve"> </w:t>
      </w:r>
      <w:r w:rsidRPr="007009C9">
        <w:rPr>
          <w:color w:val="640000"/>
          <w:spacing w:val="-1"/>
          <w:sz w:val="28"/>
        </w:rPr>
        <w:t>the</w:t>
      </w:r>
      <w:r w:rsidRPr="007009C9">
        <w:rPr>
          <w:color w:val="640000"/>
          <w:spacing w:val="-2"/>
          <w:sz w:val="28"/>
        </w:rPr>
        <w:t xml:space="preserve"> </w:t>
      </w:r>
      <w:r w:rsidRPr="007009C9">
        <w:rPr>
          <w:color w:val="640000"/>
          <w:sz w:val="28"/>
        </w:rPr>
        <w:t>Wave</w:t>
      </w:r>
      <w:r w:rsidRPr="007009C9">
        <w:rPr>
          <w:color w:val="640000"/>
          <w:spacing w:val="-1"/>
          <w:sz w:val="28"/>
        </w:rPr>
        <w:t xml:space="preserve"> </w:t>
      </w:r>
    </w:p>
    <w:p w:rsidR="007009C9" w:rsidRPr="007009C9" w:rsidRDefault="007009C9" w:rsidP="007009C9">
      <w:pPr>
        <w:pStyle w:val="Heading2"/>
        <w:ind w:left="0" w:right="101"/>
        <w:jc w:val="center"/>
        <w:rPr>
          <w:b w:val="0"/>
          <w:bCs w:val="0"/>
          <w:sz w:val="28"/>
        </w:rPr>
      </w:pPr>
      <w:r w:rsidRPr="007009C9">
        <w:rPr>
          <w:color w:val="640000"/>
          <w:spacing w:val="-1"/>
          <w:sz w:val="28"/>
        </w:rPr>
        <w:t>Draft Agenda</w:t>
      </w:r>
    </w:p>
    <w:p w:rsidR="007009C9" w:rsidRDefault="007009C9" w:rsidP="007009C9">
      <w:pPr>
        <w:spacing w:before="4"/>
        <w:ind w:right="96"/>
        <w:jc w:val="center"/>
        <w:rPr>
          <w:rFonts w:ascii="Goudy Old Style" w:eastAsia="Goudy Old Style" w:hAnsi="Goudy Old Style" w:cs="Goudy Old Style"/>
          <w:sz w:val="24"/>
          <w:szCs w:val="24"/>
        </w:rPr>
      </w:pPr>
      <w:proofErr w:type="gramStart"/>
      <w:r>
        <w:rPr>
          <w:rFonts w:ascii="Goudy Old Style"/>
          <w:b/>
          <w:spacing w:val="-1"/>
          <w:sz w:val="24"/>
        </w:rPr>
        <w:t>as</w:t>
      </w:r>
      <w:proofErr w:type="gramEnd"/>
      <w:r>
        <w:rPr>
          <w:rFonts w:ascii="Goudy Old Style"/>
          <w:b/>
          <w:spacing w:val="-1"/>
          <w:sz w:val="24"/>
        </w:rPr>
        <w:t xml:space="preserve"> of 7/1/2019</w:t>
      </w:r>
    </w:p>
    <w:p w:rsidR="007009C9" w:rsidRPr="007009C9" w:rsidRDefault="007009C9" w:rsidP="007009C9">
      <w:pPr>
        <w:tabs>
          <w:tab w:val="left" w:pos="3926"/>
        </w:tabs>
        <w:spacing w:before="121"/>
        <w:ind w:right="99"/>
        <w:jc w:val="center"/>
        <w:rPr>
          <w:rFonts w:ascii="Goudy Old Style"/>
          <w:i/>
          <w:spacing w:val="-1"/>
          <w:sz w:val="24"/>
        </w:rPr>
      </w:pPr>
      <w:r>
        <w:rPr>
          <w:rFonts w:ascii="Goudy Old Style"/>
          <w:i/>
          <w:sz w:val="24"/>
        </w:rPr>
        <w:t>CTW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z w:val="24"/>
        </w:rPr>
        <w:t>=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z w:val="24"/>
        </w:rPr>
        <w:t>Catch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the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Wave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General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z w:val="24"/>
        </w:rPr>
        <w:t>Sessions</w:t>
      </w:r>
      <w:r>
        <w:rPr>
          <w:rFonts w:ascii="Goudy Old Style"/>
          <w:i/>
          <w:sz w:val="24"/>
        </w:rPr>
        <w:tab/>
      </w:r>
      <w:r>
        <w:rPr>
          <w:rFonts w:ascii="Goudy Old Style"/>
          <w:i/>
          <w:spacing w:val="-1"/>
          <w:sz w:val="24"/>
        </w:rPr>
        <w:t>GG</w:t>
      </w:r>
      <w:r>
        <w:rPr>
          <w:rFonts w:ascii="Goudy Old Style"/>
          <w:i/>
          <w:spacing w:val="-4"/>
          <w:sz w:val="24"/>
        </w:rPr>
        <w:t xml:space="preserve"> </w:t>
      </w:r>
      <w:r>
        <w:rPr>
          <w:rFonts w:ascii="Goudy Old Style"/>
          <w:i/>
          <w:sz w:val="24"/>
        </w:rPr>
        <w:t>=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Greg</w:t>
      </w:r>
      <w:r>
        <w:rPr>
          <w:rFonts w:ascii="Goudy Old Style"/>
          <w:i/>
          <w:spacing w:val="-5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Gousse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z w:val="24"/>
        </w:rPr>
        <w:t>Residency</w:t>
      </w:r>
      <w:r>
        <w:rPr>
          <w:rFonts w:ascii="Goudy Old Style"/>
          <w:i/>
          <w:spacing w:val="-5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Conference</w:t>
      </w:r>
      <w:r>
        <w:rPr>
          <w:rFonts w:ascii="Goudy Old Style"/>
          <w:i/>
          <w:spacing w:val="-3"/>
          <w:sz w:val="24"/>
        </w:rPr>
        <w:t xml:space="preserve"> </w:t>
      </w:r>
      <w:r>
        <w:rPr>
          <w:rFonts w:ascii="Goudy Old Style"/>
          <w:i/>
          <w:spacing w:val="-1"/>
          <w:sz w:val="24"/>
        </w:rPr>
        <w:t>Program</w:t>
      </w:r>
    </w:p>
    <w:p w:rsidR="007009C9" w:rsidRDefault="007009C9" w:rsidP="007009C9">
      <w:pPr>
        <w:rPr>
          <w:rFonts w:ascii="Goudy Old Style" w:eastAsia="Goudy Old Style" w:hAnsi="Goudy Old Style" w:cs="Goudy Old Style"/>
          <w:i/>
          <w:sz w:val="10"/>
          <w:szCs w:val="10"/>
        </w:rPr>
      </w:pPr>
    </w:p>
    <w:tbl>
      <w:tblPr>
        <w:tblW w:w="0" w:type="auto"/>
        <w:tblInd w:w="294" w:type="dxa"/>
        <w:tblLayout w:type="fixed"/>
        <w:tblCellMar>
          <w:left w:w="0" w:type="dxa"/>
          <w:right w:w="0" w:type="dxa"/>
        </w:tblCellMar>
        <w:tblLook w:val="01E0"/>
      </w:tblPr>
      <w:tblGrid>
        <w:gridCol w:w="9288"/>
      </w:tblGrid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6:15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a.m. Exhibitor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registration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</w:rPr>
              <w:t xml:space="preserve">and </w:t>
            </w:r>
            <w:r>
              <w:rPr>
                <w:rFonts w:ascii="Goudy Old Style"/>
                <w:spacing w:val="-1"/>
              </w:rPr>
              <w:t>load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(ballroom)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</w:rPr>
              <w:t>begins</w:t>
            </w:r>
          </w:p>
        </w:tc>
      </w:tr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6:45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 xml:space="preserve">a.m. </w:t>
            </w:r>
            <w:r>
              <w:rPr>
                <w:rFonts w:ascii="Goudy Old Style"/>
              </w:rPr>
              <w:t>Attendee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Registration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color w:val="1C1C1C"/>
                <w:spacing w:val="-1"/>
              </w:rPr>
              <w:t>Assembly</w:t>
            </w:r>
            <w:r>
              <w:rPr>
                <w:rFonts w:ascii="Goudy Old Style"/>
                <w:color w:val="1C1C1C"/>
              </w:rPr>
              <w:t xml:space="preserve"> West </w:t>
            </w:r>
            <w:r>
              <w:rPr>
                <w:rFonts w:ascii="Goudy Old Style"/>
              </w:rPr>
              <w:t>begins</w:t>
            </w:r>
          </w:p>
        </w:tc>
      </w:tr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7:00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a.m. Exhibit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Hall 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main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ballroom opens</w:t>
            </w:r>
          </w:p>
        </w:tc>
      </w:tr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7:00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a.m. Breakfast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Exhibit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Hall (main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ballroom)</w:t>
            </w:r>
          </w:p>
        </w:tc>
      </w:tr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7:50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a.m. Welcome/Opening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Remarks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main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lecture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hall for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 xml:space="preserve">all </w:t>
            </w:r>
            <w:r>
              <w:rPr>
                <w:rFonts w:ascii="Goudy Old Style"/>
              </w:rPr>
              <w:t>registrants</w:t>
            </w:r>
          </w:p>
        </w:tc>
      </w:tr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8:00</w:t>
            </w:r>
            <w:r>
              <w:rPr>
                <w:rFonts w:ascii="Goudy Old Style" w:eastAsia="Goudy Old Style" w:hAnsi="Goudy Old Style" w:cs="Goudy Old Style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9:00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 xml:space="preserve">a.m. </w:t>
            </w:r>
            <w:r>
              <w:rPr>
                <w:rFonts w:ascii="Goudy Old Style" w:eastAsia="Calibri" w:hAnsi="Goudy Old Style"/>
                <w:color w:val="000000"/>
              </w:rPr>
              <w:t>Pharmacy diversity panel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main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lecture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hall</w:t>
            </w:r>
            <w:r>
              <w:rPr>
                <w:rFonts w:ascii="Goudy Old Style" w:eastAsia="Goudy Old Style" w:hAnsi="Goudy Old Style" w:cs="Goudy Old Style"/>
                <w:spacing w:val="5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for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 xml:space="preserve">all </w:t>
            </w:r>
            <w:r>
              <w:rPr>
                <w:rFonts w:ascii="Goudy Old Style" w:eastAsia="Goudy Old Style" w:hAnsi="Goudy Old Style" w:cs="Goudy Old Style"/>
              </w:rPr>
              <w:t>registrants</w:t>
            </w:r>
          </w:p>
        </w:tc>
      </w:tr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8:00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 xml:space="preserve">a.m. </w:t>
            </w:r>
            <w:r>
              <w:rPr>
                <w:rFonts w:ascii="Goudy Old Style" w:eastAsia="Goudy Old Style" w:hAnsi="Goudy Old Style" w:cs="Goudy Old Style"/>
              </w:rPr>
              <w:t xml:space="preserve">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9:45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a.m. Exhibitor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load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continues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(main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ballroom)</w:t>
            </w:r>
          </w:p>
        </w:tc>
      </w:tr>
      <w:tr w:rsidR="007009C9" w:rsidTr="004E0A92">
        <w:trPr>
          <w:trHeight w:hRule="exact" w:val="620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9:00</w:t>
            </w:r>
            <w:r>
              <w:rPr>
                <w:rFonts w:ascii="Goudy Old Style" w:eastAsia="Goudy Old Style" w:hAnsi="Goudy Old Style" w:cs="Goudy Old Style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10:00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a.m. CTW presentation, "</w:t>
            </w:r>
            <w:r w:rsidRPr="00585E61">
              <w:rPr>
                <w:rFonts w:ascii="Goudy Old Style" w:hAnsi="Goudy Old Style" w:cs="Calibri"/>
                <w:color w:val="000000"/>
              </w:rPr>
              <w:t>Reducing Complications of Influenza: Update on the Use of Antiviral Agents in Vulnerable Patients</w:t>
            </w:r>
            <w:r>
              <w:rPr>
                <w:rFonts w:ascii="Goudy Old Style" w:hAnsi="Goudy Old Style" w:cs="Calibri"/>
                <w:color w:val="000000"/>
              </w:rPr>
              <w:t>",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main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lecture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hall</w:t>
            </w:r>
            <w:r>
              <w:rPr>
                <w:rFonts w:ascii="Goudy Old Style" w:eastAsia="Goudy Old Style" w:hAnsi="Goudy Old Style" w:cs="Goudy Old Style"/>
              </w:rPr>
              <w:t xml:space="preserve">;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parallel session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for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GG in Jersey</w:t>
            </w:r>
          </w:p>
        </w:tc>
      </w:tr>
      <w:tr w:rsidR="007009C9" w:rsidTr="004E0A92">
        <w:trPr>
          <w:trHeight w:hRule="exact" w:val="547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10:00</w:t>
            </w:r>
            <w:r>
              <w:rPr>
                <w:rFonts w:ascii="Goudy Old Style"/>
              </w:rPr>
              <w:t xml:space="preserve"> -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11:00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a.m. Exhibits</w:t>
            </w:r>
            <w:r>
              <w:rPr>
                <w:rFonts w:ascii="Goudy Old Style"/>
              </w:rPr>
              <w:t xml:space="preserve"> &amp; </w:t>
            </w:r>
            <w:r>
              <w:rPr>
                <w:rFonts w:ascii="Goudy Old Style"/>
                <w:spacing w:val="-1"/>
              </w:rPr>
              <w:t>coffee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</w:rPr>
              <w:t>break</w:t>
            </w:r>
            <w:r>
              <w:rPr>
                <w:rFonts w:ascii="Goudy Old Style"/>
                <w:spacing w:val="-1"/>
              </w:rPr>
              <w:t xml:space="preserve"> 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exhibit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hall (main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ballroom)</w:t>
            </w:r>
            <w:r>
              <w:rPr>
                <w:rFonts w:ascii="Goudy Old Style"/>
                <w:spacing w:val="62"/>
              </w:rPr>
              <w:t xml:space="preserve"> </w:t>
            </w:r>
            <w:r>
              <w:rPr>
                <w:rFonts w:ascii="Goudy Old Style"/>
                <w:spacing w:val="-1"/>
              </w:rPr>
              <w:t>Residency</w:t>
            </w:r>
            <w:r>
              <w:rPr>
                <w:rFonts w:ascii="Goudy Old Style"/>
              </w:rPr>
              <w:t xml:space="preserve"> Program</w:t>
            </w:r>
            <w:r>
              <w:rPr>
                <w:rFonts w:ascii="Goudy Old Style"/>
                <w:spacing w:val="-1"/>
              </w:rPr>
              <w:t xml:space="preserve"> Directors</w:t>
            </w:r>
            <w:r>
              <w:rPr>
                <w:rFonts w:ascii="Goudy Old Style"/>
              </w:rPr>
              <w:t xml:space="preserve"> Meeting (</w:t>
            </w:r>
            <w:proofErr w:type="spellStart"/>
            <w:r>
              <w:rPr>
                <w:rFonts w:ascii="Goudy Old Style"/>
              </w:rPr>
              <w:t>Crowne</w:t>
            </w:r>
            <w:proofErr w:type="spellEnd"/>
            <w:r>
              <w:rPr>
                <w:rFonts w:ascii="Goudy Old Style"/>
              </w:rPr>
              <w:t xml:space="preserve"> 1)</w:t>
            </w:r>
          </w:p>
        </w:tc>
      </w:tr>
      <w:tr w:rsidR="007009C9" w:rsidTr="004E0A92">
        <w:trPr>
          <w:trHeight w:hRule="exact" w:val="611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/>
                <w:spacing w:val="-1"/>
              </w:rPr>
              <w:t>11:00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 xml:space="preserve">a.m. </w:t>
            </w:r>
            <w:r>
              <w:rPr>
                <w:rFonts w:ascii="Goudy Old Style"/>
              </w:rPr>
              <w:t xml:space="preserve">- </w:t>
            </w:r>
            <w:r>
              <w:rPr>
                <w:rFonts w:ascii="Goudy Old Style"/>
                <w:spacing w:val="-1"/>
              </w:rPr>
              <w:t>12:00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p.m.</w:t>
            </w:r>
            <w:r>
              <w:rPr>
                <w:rFonts w:ascii="Goudy Old Style"/>
                <w:spacing w:val="54"/>
              </w:rPr>
              <w:t xml:space="preserve"> </w:t>
            </w:r>
            <w:r>
              <w:rPr>
                <w:rFonts w:ascii="Goudy Old Style"/>
                <w:spacing w:val="-1"/>
              </w:rPr>
              <w:t>CTW</w:t>
            </w:r>
            <w:r>
              <w:rPr>
                <w:rFonts w:ascii="Goudy Old Style"/>
              </w:rPr>
              <w:t xml:space="preserve"> Keynote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 xml:space="preserve">presentation by </w:t>
            </w:r>
            <w:r>
              <w:rPr>
                <w:rFonts w:ascii="Goudy Old Style" w:hAnsi="Goudy Old Style" w:cs="Calibri"/>
                <w:color w:val="000000"/>
              </w:rPr>
              <w:t>Casey White, Speaker of the ASHP House of Delegates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main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lecture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hall;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parallel session</w:t>
            </w:r>
            <w:r>
              <w:rPr>
                <w:rFonts w:ascii="Goudy Old Style"/>
                <w:spacing w:val="1"/>
              </w:rPr>
              <w:t xml:space="preserve"> </w:t>
            </w:r>
            <w:r>
              <w:rPr>
                <w:rFonts w:ascii="Goudy Old Style"/>
                <w:spacing w:val="-1"/>
              </w:rPr>
              <w:t>for</w:t>
            </w:r>
            <w:r>
              <w:rPr>
                <w:rFonts w:ascii="Goudy Old Style"/>
              </w:rPr>
              <w:t xml:space="preserve"> </w:t>
            </w:r>
            <w:r>
              <w:rPr>
                <w:rFonts w:ascii="Goudy Old Style"/>
                <w:spacing w:val="-1"/>
              </w:rPr>
              <w:t>GG in Jersey</w:t>
            </w:r>
          </w:p>
        </w:tc>
      </w:tr>
      <w:tr w:rsidR="007009C9" w:rsidTr="004E0A92">
        <w:trPr>
          <w:trHeight w:hRule="exact" w:val="547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12:00</w:t>
            </w:r>
            <w:r>
              <w:rPr>
                <w:rFonts w:ascii="Goudy Old Style" w:eastAsia="Goudy Old Style" w:hAnsi="Goudy Old Style" w:cs="Goudy Old Style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1:30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p.m. Exhibit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Hall 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main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ballroom (continues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through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lunch</w:t>
            </w:r>
            <w:r>
              <w:rPr>
                <w:rFonts w:ascii="Goudy Old Style" w:eastAsia="Goudy Old Style" w:hAnsi="Goudy Old Style" w:cs="Goudy Old Style"/>
              </w:rPr>
              <w:t xml:space="preserve"> &amp;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presentations)</w:t>
            </w:r>
            <w:r>
              <w:rPr>
                <w:rFonts w:ascii="Goudy Old Style" w:eastAsia="Goudy Old Style" w:hAnsi="Goudy Old Style" w:cs="Goudy Old Style"/>
                <w:spacing w:val="9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Buffet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lunch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main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ballroom with</w:t>
            </w:r>
            <w:r>
              <w:rPr>
                <w:rFonts w:ascii="Goudy Old Style" w:eastAsia="Goudy Old Style" w:hAnsi="Goudy Old Style" w:cs="Goudy Old Style"/>
              </w:rPr>
              <w:t xml:space="preserve"> 2020 Board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induction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</w:rPr>
              <w:t xml:space="preserve">&amp;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presentation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 xml:space="preserve">of </w:t>
            </w:r>
            <w:r>
              <w:rPr>
                <w:rFonts w:ascii="Goudy Old Style" w:eastAsia="Goudy Old Style" w:hAnsi="Goudy Old Style" w:cs="Goudy Old Style"/>
              </w:rPr>
              <w:t xml:space="preserve">2019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awards</w:t>
            </w:r>
          </w:p>
        </w:tc>
      </w:tr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1:45</w:t>
            </w:r>
            <w:r>
              <w:rPr>
                <w:rFonts w:ascii="Goudy Old Style" w:eastAsia="Goudy Old Style" w:hAnsi="Goudy Old Style" w:cs="Goudy Old Style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2:30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p.m. Exhibitors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move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out</w:t>
            </w:r>
          </w:p>
        </w:tc>
      </w:tr>
      <w:tr w:rsidR="007009C9" w:rsidTr="004E0A92">
        <w:trPr>
          <w:trHeight w:hRule="exact" w:val="611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1:30</w:t>
            </w:r>
            <w:r>
              <w:rPr>
                <w:rFonts w:ascii="Goudy Old Style" w:eastAsia="Goudy Old Style" w:hAnsi="Goudy Old Style" w:cs="Goudy Old Style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2:30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p.m. CTW presentation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on h</w:t>
            </w:r>
            <w:r>
              <w:rPr>
                <w:rFonts w:ascii="Goudy Old Style" w:hAnsi="Goudy Old Style" w:cs="Calibri"/>
                <w:color w:val="000000"/>
              </w:rPr>
              <w:t>ealthcare professional addiction (law CE</w:t>
            </w:r>
            <w:r>
              <w:rPr>
                <w:rFonts w:ascii="Goudy Old Style" w:eastAsia="Goudy Old Style" w:hAnsi="Goudy Old Style" w:cs="Goudy Old Style"/>
                <w:spacing w:val="-1"/>
              </w:rPr>
              <w:t xml:space="preserve"> 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main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lecture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hall</w:t>
            </w:r>
            <w:r>
              <w:rPr>
                <w:rFonts w:ascii="Goudy Old Style" w:eastAsia="Goudy Old Style" w:hAnsi="Goudy Old Style" w:cs="Goudy Old Style"/>
              </w:rPr>
              <w:t xml:space="preserve">;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parallel session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for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GG in Jersey</w:t>
            </w:r>
          </w:p>
        </w:tc>
      </w:tr>
      <w:tr w:rsidR="007009C9" w:rsidTr="004E0A92">
        <w:trPr>
          <w:trHeight w:hRule="exact" w:val="539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2:30</w:t>
            </w:r>
            <w:r>
              <w:rPr>
                <w:rFonts w:ascii="Goudy Old Style" w:eastAsia="Goudy Old Style" w:hAnsi="Goudy Old Style" w:cs="Goudy Old Style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3:30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p.m. CTW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presentation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 on addiction treatment management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main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lecture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hall; parallel session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for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GG in Jersey</w:t>
            </w:r>
          </w:p>
        </w:tc>
      </w:tr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3:30</w:t>
            </w:r>
            <w:r>
              <w:rPr>
                <w:rFonts w:ascii="Goudy Old Style" w:eastAsia="Goudy Old Style" w:hAnsi="Goudy Old Style" w:cs="Goudy Old Style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4:00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p.m. Networking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</w:rPr>
              <w:t>break</w:t>
            </w:r>
            <w:r>
              <w:rPr>
                <w:rFonts w:ascii="Goudy Old Style" w:eastAsia="Goudy Old Style" w:hAnsi="Goudy Old Style" w:cs="Goudy Old Style"/>
                <w:spacing w:val="-1"/>
              </w:rPr>
              <w:t xml:space="preserve"> in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color w:val="1C1C1C"/>
                <w:spacing w:val="-1"/>
              </w:rPr>
              <w:t>Assembly</w:t>
            </w:r>
            <w:r>
              <w:rPr>
                <w:rFonts w:ascii="Goudy Old Style" w:eastAsia="Goudy Old Style" w:hAnsi="Goudy Old Style" w:cs="Goudy Old Style"/>
                <w:color w:val="1C1C1C"/>
              </w:rPr>
              <w:t xml:space="preserve"> West</w:t>
            </w:r>
            <w:r>
              <w:rPr>
                <w:rFonts w:ascii="Goudy Old Style" w:eastAsia="Goudy Old Style" w:hAnsi="Goudy Old Style" w:cs="Goudy Old Style"/>
              </w:rPr>
              <w:t>:</w:t>
            </w:r>
            <w:r>
              <w:rPr>
                <w:rFonts w:ascii="Goudy Old Style" w:eastAsia="Goudy Old Style" w:hAnsi="Goudy Old Style" w:cs="Goudy Old Style"/>
                <w:spacing w:val="-1"/>
              </w:rPr>
              <w:t xml:space="preserve"> Dessert</w:t>
            </w:r>
            <w:r>
              <w:rPr>
                <w:rFonts w:ascii="Goudy Old Style" w:eastAsia="Goudy Old Style" w:hAnsi="Goudy Old Style" w:cs="Goudy Old Style"/>
              </w:rPr>
              <w:t xml:space="preserve"> &amp;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drawing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for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contest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award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winners</w:t>
            </w:r>
          </w:p>
        </w:tc>
      </w:tr>
      <w:tr w:rsidR="007009C9" w:rsidTr="004E0A92">
        <w:trPr>
          <w:trHeight w:hRule="exact" w:val="442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4:15</w:t>
            </w:r>
            <w:r>
              <w:rPr>
                <w:rFonts w:ascii="Goudy Old Style" w:eastAsia="Goudy Old Style" w:hAnsi="Goudy Old Style" w:cs="Goudy Old Style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4:45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p.m. Reverse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Expo Reception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for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 xml:space="preserve">invited, </w:t>
            </w:r>
            <w:r>
              <w:rPr>
                <w:rFonts w:ascii="Goudy Old Style" w:eastAsia="Goudy Old Style" w:hAnsi="Goudy Old Style" w:cs="Goudy Old Style"/>
              </w:rPr>
              <w:t xml:space="preserve">pre-registered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participants</w:t>
            </w:r>
            <w:r>
              <w:rPr>
                <w:rFonts w:ascii="Goudy Old Style" w:eastAsia="Goudy Old Style" w:hAnsi="Goudy Old Style" w:cs="Goudy Old Style"/>
              </w:rPr>
              <w:t xml:space="preserve"> (</w:t>
            </w:r>
            <w:proofErr w:type="spellStart"/>
            <w:r>
              <w:rPr>
                <w:rFonts w:ascii="Goudy Old Style" w:eastAsia="Goudy Old Style" w:hAnsi="Goudy Old Style" w:cs="Goudy Old Style"/>
              </w:rPr>
              <w:t>Crowne</w:t>
            </w:r>
            <w:proofErr w:type="spellEnd"/>
            <w:r>
              <w:rPr>
                <w:rFonts w:ascii="Goudy Old Style" w:eastAsia="Goudy Old Style" w:hAnsi="Goudy Old Style" w:cs="Goudy Old Style"/>
                <w:spacing w:val="-1"/>
              </w:rPr>
              <w:t>)</w:t>
            </w:r>
          </w:p>
        </w:tc>
      </w:tr>
      <w:tr w:rsidR="007009C9" w:rsidTr="004E0A92">
        <w:trPr>
          <w:trHeight w:hRule="exact" w:val="494"/>
        </w:trPr>
        <w:tc>
          <w:tcPr>
            <w:tcW w:w="92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009C9" w:rsidRDefault="007009C9" w:rsidP="007009C9">
            <w:pPr>
              <w:pStyle w:val="TableParagraph"/>
              <w:spacing w:line="245" w:lineRule="auto"/>
              <w:ind w:left="533" w:right="864" w:hanging="432"/>
              <w:rPr>
                <w:rFonts w:ascii="Goudy Old Style" w:eastAsia="Goudy Old Style" w:hAnsi="Goudy Old Style" w:cs="Goudy Old Style"/>
              </w:rPr>
            </w:pPr>
            <w:r>
              <w:rPr>
                <w:rFonts w:ascii="Goudy Old Style" w:eastAsia="Goudy Old Style" w:hAnsi="Goudy Old Style" w:cs="Goudy Old Style"/>
                <w:spacing w:val="-1"/>
              </w:rPr>
              <w:t>4:45</w:t>
            </w:r>
            <w:r>
              <w:rPr>
                <w:rFonts w:ascii="Goudy Old Style" w:eastAsia="Goudy Old Style" w:hAnsi="Goudy Old Style" w:cs="Goudy Old Style"/>
              </w:rPr>
              <w:t xml:space="preserve"> –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6:30</w:t>
            </w:r>
            <w:r>
              <w:rPr>
                <w:rFonts w:ascii="Goudy Old Style" w:eastAsia="Goudy Old Style" w:hAnsi="Goudy Old Style" w:cs="Goudy Old Style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p.m.</w:t>
            </w:r>
            <w:r>
              <w:rPr>
                <w:rFonts w:ascii="Goudy Old Style" w:eastAsia="Goudy Old Style" w:hAnsi="Goudy Old Style" w:cs="Goudy Old Style"/>
                <w:spacing w:val="54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>Reverse</w:t>
            </w:r>
            <w:r>
              <w:rPr>
                <w:rFonts w:ascii="Goudy Old Style" w:eastAsia="Goudy Old Style" w:hAnsi="Goudy Old Style" w:cs="Goudy Old Style"/>
                <w:spacing w:val="1"/>
              </w:rPr>
              <w:t xml:space="preserve"> </w:t>
            </w:r>
            <w:r>
              <w:rPr>
                <w:rFonts w:ascii="Goudy Old Style" w:eastAsia="Goudy Old Style" w:hAnsi="Goudy Old Style" w:cs="Goudy Old Style"/>
                <w:spacing w:val="-1"/>
              </w:rPr>
              <w:t xml:space="preserve">Expo activity </w:t>
            </w:r>
            <w:r>
              <w:rPr>
                <w:rFonts w:ascii="Goudy Old Style" w:eastAsia="Goudy Old Style" w:hAnsi="Goudy Old Style" w:cs="Goudy Old Style"/>
              </w:rPr>
              <w:t>(</w:t>
            </w:r>
            <w:proofErr w:type="spellStart"/>
            <w:r>
              <w:rPr>
                <w:rFonts w:ascii="Goudy Old Style" w:eastAsia="Goudy Old Style" w:hAnsi="Goudy Old Style" w:cs="Goudy Old Style"/>
              </w:rPr>
              <w:t>Crowne</w:t>
            </w:r>
            <w:proofErr w:type="spellEnd"/>
            <w:r>
              <w:rPr>
                <w:rFonts w:ascii="Goudy Old Style" w:eastAsia="Goudy Old Style" w:hAnsi="Goudy Old Style" w:cs="Goudy Old Style"/>
                <w:spacing w:val="-1"/>
              </w:rPr>
              <w:t>)</w:t>
            </w:r>
          </w:p>
        </w:tc>
      </w:tr>
    </w:tbl>
    <w:p w:rsidR="007009C9" w:rsidRDefault="007009C9" w:rsidP="007009C9">
      <w:pPr>
        <w:spacing w:line="262" w:lineRule="exact"/>
        <w:rPr>
          <w:rFonts w:ascii="Goudy Old Style" w:eastAsia="Goudy Old Style" w:hAnsi="Goudy Old Style" w:cs="Goudy Old Style"/>
        </w:rPr>
      </w:pPr>
    </w:p>
    <w:sectPr w:rsidR="007009C9" w:rsidSect="006046EE">
      <w:footerReference w:type="default" r:id="rId6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9C9" w:rsidRDefault="007009C9" w:rsidP="007009C9">
      <w:r>
        <w:separator/>
      </w:r>
    </w:p>
  </w:endnote>
  <w:endnote w:type="continuationSeparator" w:id="0">
    <w:p w:rsidR="007009C9" w:rsidRDefault="007009C9" w:rsidP="007009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32D" w:rsidRDefault="007009C9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9C9" w:rsidRDefault="007009C9" w:rsidP="007009C9">
      <w:r>
        <w:separator/>
      </w:r>
    </w:p>
  </w:footnote>
  <w:footnote w:type="continuationSeparator" w:id="0">
    <w:p w:rsidR="007009C9" w:rsidRDefault="007009C9" w:rsidP="007009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7009C9"/>
    <w:rsid w:val="000A25BA"/>
    <w:rsid w:val="0020463F"/>
    <w:rsid w:val="006046EE"/>
    <w:rsid w:val="007009C9"/>
    <w:rsid w:val="00C50145"/>
    <w:rsid w:val="00E352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9C9"/>
    <w:pPr>
      <w:widowControl w:val="0"/>
    </w:pPr>
  </w:style>
  <w:style w:type="paragraph" w:styleId="Heading2">
    <w:name w:val="heading 2"/>
    <w:basedOn w:val="Normal"/>
    <w:link w:val="Heading2Char"/>
    <w:uiPriority w:val="1"/>
    <w:qFormat/>
    <w:rsid w:val="007009C9"/>
    <w:pPr>
      <w:ind w:left="120"/>
      <w:outlineLvl w:val="1"/>
    </w:pPr>
    <w:rPr>
      <w:rFonts w:ascii="Goudy Old Style" w:eastAsia="Goudy Old Style" w:hAnsi="Goudy Old Style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009C9"/>
    <w:rPr>
      <w:rFonts w:ascii="Goudy Old Style" w:eastAsia="Goudy Old Style" w:hAnsi="Goudy Old Style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7009C9"/>
  </w:style>
  <w:style w:type="paragraph" w:styleId="Header">
    <w:name w:val="header"/>
    <w:basedOn w:val="Normal"/>
    <w:link w:val="HeaderChar"/>
    <w:uiPriority w:val="99"/>
    <w:semiHidden/>
    <w:unhideWhenUsed/>
    <w:rsid w:val="00700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009C9"/>
  </w:style>
  <w:style w:type="paragraph" w:styleId="Footer">
    <w:name w:val="footer"/>
    <w:basedOn w:val="Normal"/>
    <w:link w:val="FooterChar"/>
    <w:uiPriority w:val="99"/>
    <w:semiHidden/>
    <w:unhideWhenUsed/>
    <w:rsid w:val="00700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009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1507</Characters>
  <Application>Microsoft Office Word</Application>
  <DocSecurity>0</DocSecurity>
  <Lines>33</Lines>
  <Paragraphs>15</Paragraphs>
  <ScaleCrop>false</ScaleCrop>
  <Company>Microsoft</Company>
  <LinksUpToDate>false</LinksUpToDate>
  <CharactersWithSpaces>1760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soken</dc:creator>
  <cp:lastModifiedBy>soken</cp:lastModifiedBy>
  <cp:revision>1</cp:revision>
  <dcterms:created xsi:type="dcterms:W3CDTF">2019-07-03T17:03:00Z</dcterms:created>
  <dcterms:modified xsi:type="dcterms:W3CDTF">2019-07-03T17:06:00Z</dcterms:modified>
</cp:coreProperties>
</file>